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9CE20" w14:textId="77777777" w:rsidR="009B7BE7" w:rsidRDefault="00371BA5">
      <w:pPr>
        <w:jc w:val="center"/>
        <w:rPr>
          <w:b/>
          <w:sz w:val="36"/>
          <w:szCs w:val="36"/>
        </w:rPr>
      </w:pPr>
      <w:r>
        <w:rPr>
          <w:b/>
          <w:sz w:val="48"/>
          <w:szCs w:val="48"/>
          <w:u w:val="single"/>
        </w:rPr>
        <w:t>Guide to Using DE Gateway</w:t>
      </w:r>
    </w:p>
    <w:p w14:paraId="2B3594F1" w14:textId="77777777" w:rsidR="009B7BE7" w:rsidRDefault="00371BA5">
      <w:pPr>
        <w:jc w:val="center"/>
      </w:pPr>
      <w:r>
        <w:t xml:space="preserve">Log in at </w:t>
      </w:r>
      <w:hyperlink r:id="rId6">
        <w:r>
          <w:rPr>
            <w:color w:val="1155CC"/>
            <w:u w:val="single"/>
          </w:rPr>
          <w:t>https://degateway.gallatin.montana.edu/</w:t>
        </w:r>
      </w:hyperlink>
      <w:r>
        <w:t xml:space="preserve"> and click on High School Student</w:t>
      </w:r>
    </w:p>
    <w:p w14:paraId="419FAA02" w14:textId="77777777" w:rsidR="009B7BE7" w:rsidRDefault="009B7BE7">
      <w:pPr>
        <w:jc w:val="center"/>
        <w:rPr>
          <w:sz w:val="16"/>
          <w:szCs w:val="16"/>
        </w:rPr>
      </w:pPr>
    </w:p>
    <w:p w14:paraId="2549DB01" w14:textId="77777777" w:rsidR="009B7BE7" w:rsidRDefault="009B7BE7">
      <w:pPr>
        <w:jc w:val="center"/>
        <w:rPr>
          <w:sz w:val="16"/>
          <w:szCs w:val="16"/>
        </w:rPr>
      </w:pPr>
    </w:p>
    <w:p w14:paraId="1D638BC2" w14:textId="77777777" w:rsidR="009B7BE7" w:rsidRDefault="00371BA5">
      <w:pPr>
        <w:jc w:val="center"/>
        <w:rPr>
          <w:sz w:val="16"/>
          <w:szCs w:val="16"/>
        </w:rPr>
      </w:pPr>
      <w:r>
        <w:rPr>
          <w:noProof/>
          <w:sz w:val="16"/>
          <w:szCs w:val="16"/>
        </w:rPr>
        <w:drawing>
          <wp:inline distT="114300" distB="114300" distL="114300" distR="114300" wp14:anchorId="6C2AABCE" wp14:editId="3C0DF187">
            <wp:extent cx="4386263" cy="2766336"/>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386263" cy="2766336"/>
                    </a:xfrm>
                    <a:prstGeom prst="rect">
                      <a:avLst/>
                    </a:prstGeom>
                    <a:ln/>
                  </pic:spPr>
                </pic:pic>
              </a:graphicData>
            </a:graphic>
          </wp:inline>
        </w:drawing>
      </w:r>
    </w:p>
    <w:p w14:paraId="0EF55584" w14:textId="77777777" w:rsidR="009B7BE7" w:rsidRDefault="009B7BE7">
      <w:pPr>
        <w:jc w:val="center"/>
        <w:rPr>
          <w:sz w:val="16"/>
          <w:szCs w:val="16"/>
        </w:rPr>
      </w:pPr>
    </w:p>
    <w:p w14:paraId="74DE59BB" w14:textId="77777777" w:rsidR="009B7BE7" w:rsidRDefault="009B7BE7">
      <w:pPr>
        <w:jc w:val="center"/>
      </w:pPr>
    </w:p>
    <w:p w14:paraId="11253E4B" w14:textId="77777777" w:rsidR="009B7BE7" w:rsidRDefault="00371BA5">
      <w:pPr>
        <w:jc w:val="center"/>
      </w:pPr>
      <w:r>
        <w:t xml:space="preserve">Login based on if you are a new student or a returning student.  </w:t>
      </w:r>
    </w:p>
    <w:p w14:paraId="5CD37153" w14:textId="77777777" w:rsidR="009B7BE7" w:rsidRDefault="009B7BE7">
      <w:pPr>
        <w:jc w:val="center"/>
        <w:rPr>
          <w:sz w:val="16"/>
          <w:szCs w:val="16"/>
        </w:rPr>
      </w:pPr>
    </w:p>
    <w:p w14:paraId="36AF7231" w14:textId="77777777" w:rsidR="009B7BE7" w:rsidRDefault="00371BA5">
      <w:pPr>
        <w:jc w:val="center"/>
        <w:rPr>
          <w:sz w:val="16"/>
          <w:szCs w:val="16"/>
        </w:rPr>
      </w:pPr>
      <w:r>
        <w:rPr>
          <w:noProof/>
          <w:sz w:val="16"/>
          <w:szCs w:val="16"/>
        </w:rPr>
        <w:drawing>
          <wp:inline distT="114300" distB="114300" distL="114300" distR="114300" wp14:anchorId="7DF78CE6" wp14:editId="1CE550FD">
            <wp:extent cx="5129213" cy="245774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29213" cy="2457748"/>
                    </a:xfrm>
                    <a:prstGeom prst="rect">
                      <a:avLst/>
                    </a:prstGeom>
                    <a:ln/>
                  </pic:spPr>
                </pic:pic>
              </a:graphicData>
            </a:graphic>
          </wp:inline>
        </w:drawing>
      </w:r>
    </w:p>
    <w:p w14:paraId="03BC9101" w14:textId="77777777" w:rsidR="009B7BE7" w:rsidRDefault="009B7BE7">
      <w:pPr>
        <w:jc w:val="center"/>
        <w:rPr>
          <w:sz w:val="16"/>
          <w:szCs w:val="16"/>
        </w:rPr>
      </w:pPr>
    </w:p>
    <w:p w14:paraId="7413869D" w14:textId="77777777" w:rsidR="009B7BE7" w:rsidRDefault="009B7BE7">
      <w:pPr>
        <w:jc w:val="center"/>
      </w:pPr>
    </w:p>
    <w:p w14:paraId="2C20182B" w14:textId="77777777" w:rsidR="009B7BE7" w:rsidRDefault="009B7BE7">
      <w:pPr>
        <w:jc w:val="center"/>
      </w:pPr>
    </w:p>
    <w:p w14:paraId="664BE915" w14:textId="77777777" w:rsidR="009B7BE7" w:rsidRDefault="009B7BE7">
      <w:pPr>
        <w:jc w:val="center"/>
      </w:pPr>
    </w:p>
    <w:p w14:paraId="0939C511" w14:textId="77777777" w:rsidR="009B7BE7" w:rsidRDefault="009B7BE7">
      <w:pPr>
        <w:jc w:val="center"/>
      </w:pPr>
    </w:p>
    <w:p w14:paraId="0849C903" w14:textId="77777777" w:rsidR="009B7BE7" w:rsidRDefault="009B7BE7">
      <w:pPr>
        <w:jc w:val="center"/>
      </w:pPr>
    </w:p>
    <w:p w14:paraId="11B13589" w14:textId="77777777" w:rsidR="009B7BE7" w:rsidRDefault="00371BA5">
      <w:pPr>
        <w:jc w:val="center"/>
      </w:pPr>
      <w:r>
        <w:t>For new students, complete the registration information and click submit.  Make sure you have 15-20 minutes to dedicate to this process.</w:t>
      </w:r>
    </w:p>
    <w:p w14:paraId="565F7A25" w14:textId="77777777" w:rsidR="009B7BE7" w:rsidRDefault="00371BA5">
      <w:pPr>
        <w:jc w:val="center"/>
      </w:pPr>
      <w:r>
        <w:rPr>
          <w:noProof/>
        </w:rPr>
        <w:lastRenderedPageBreak/>
        <w:drawing>
          <wp:inline distT="114300" distB="114300" distL="114300" distR="114300" wp14:anchorId="2460B016" wp14:editId="2C4FFBFC">
            <wp:extent cx="4624388" cy="273461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24388" cy="2734614"/>
                    </a:xfrm>
                    <a:prstGeom prst="rect">
                      <a:avLst/>
                    </a:prstGeom>
                    <a:ln/>
                  </pic:spPr>
                </pic:pic>
              </a:graphicData>
            </a:graphic>
          </wp:inline>
        </w:drawing>
      </w:r>
    </w:p>
    <w:p w14:paraId="27DDD22E" w14:textId="77777777" w:rsidR="009B7BE7" w:rsidRDefault="009B7BE7">
      <w:pPr>
        <w:jc w:val="center"/>
      </w:pPr>
    </w:p>
    <w:p w14:paraId="03D50867" w14:textId="77777777" w:rsidR="009B7BE7" w:rsidRDefault="00371BA5">
      <w:pPr>
        <w:jc w:val="center"/>
      </w:pPr>
      <w:r>
        <w:t>Sign the Student Agreement/FERPA consent:</w:t>
      </w:r>
    </w:p>
    <w:p w14:paraId="1EB01B28" w14:textId="77777777" w:rsidR="009B7BE7" w:rsidRDefault="009B7BE7">
      <w:pPr>
        <w:jc w:val="center"/>
      </w:pPr>
    </w:p>
    <w:p w14:paraId="650E88CC" w14:textId="77777777" w:rsidR="009B7BE7" w:rsidRDefault="00371BA5">
      <w:pPr>
        <w:jc w:val="center"/>
      </w:pPr>
      <w:r>
        <w:rPr>
          <w:noProof/>
        </w:rPr>
        <w:drawing>
          <wp:inline distT="114300" distB="114300" distL="114300" distR="114300" wp14:anchorId="1382AAAC" wp14:editId="16DA3DD6">
            <wp:extent cx="3552825" cy="322421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552825" cy="3224213"/>
                    </a:xfrm>
                    <a:prstGeom prst="rect">
                      <a:avLst/>
                    </a:prstGeom>
                    <a:ln/>
                  </pic:spPr>
                </pic:pic>
              </a:graphicData>
            </a:graphic>
          </wp:inline>
        </w:drawing>
      </w:r>
    </w:p>
    <w:p w14:paraId="79A2EDF2" w14:textId="77777777" w:rsidR="009B7BE7" w:rsidRDefault="009B7BE7">
      <w:pPr>
        <w:jc w:val="center"/>
        <w:rPr>
          <w:b/>
          <w:sz w:val="36"/>
          <w:szCs w:val="36"/>
        </w:rPr>
      </w:pPr>
    </w:p>
    <w:p w14:paraId="7A8F5612" w14:textId="77777777" w:rsidR="009B7BE7" w:rsidRDefault="009B7BE7">
      <w:pPr>
        <w:jc w:val="center"/>
        <w:rPr>
          <w:b/>
          <w:sz w:val="36"/>
          <w:szCs w:val="36"/>
        </w:rPr>
      </w:pPr>
    </w:p>
    <w:p w14:paraId="67E5E5CD" w14:textId="77777777" w:rsidR="009B7BE7" w:rsidRDefault="009B7BE7">
      <w:pPr>
        <w:jc w:val="center"/>
        <w:rPr>
          <w:b/>
          <w:sz w:val="36"/>
          <w:szCs w:val="36"/>
        </w:rPr>
      </w:pPr>
    </w:p>
    <w:p w14:paraId="79ADCDA6" w14:textId="77777777" w:rsidR="009B7BE7" w:rsidRDefault="00371BA5">
      <w:pPr>
        <w:jc w:val="center"/>
        <w:rPr>
          <w:b/>
          <w:sz w:val="36"/>
          <w:szCs w:val="36"/>
        </w:rPr>
      </w:pPr>
      <w:r>
        <w:t xml:space="preserve">Select the course you are taking in your high school by clicking on the box next to the course, then click submit at the bottom of the page. </w:t>
      </w:r>
    </w:p>
    <w:p w14:paraId="1BB753E4" w14:textId="77777777" w:rsidR="009B7BE7" w:rsidRDefault="00371BA5">
      <w:pPr>
        <w:jc w:val="center"/>
        <w:rPr>
          <w:b/>
          <w:sz w:val="36"/>
          <w:szCs w:val="36"/>
        </w:rPr>
      </w:pPr>
      <w:r>
        <w:rPr>
          <w:b/>
          <w:noProof/>
          <w:sz w:val="36"/>
          <w:szCs w:val="36"/>
        </w:rPr>
        <w:lastRenderedPageBreak/>
        <w:drawing>
          <wp:inline distT="114300" distB="114300" distL="114300" distR="114300" wp14:anchorId="4D82FACE" wp14:editId="34DC964A">
            <wp:extent cx="5943600" cy="3365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3365500"/>
                    </a:xfrm>
                    <a:prstGeom prst="rect">
                      <a:avLst/>
                    </a:prstGeom>
                    <a:ln/>
                  </pic:spPr>
                </pic:pic>
              </a:graphicData>
            </a:graphic>
          </wp:inline>
        </w:drawing>
      </w:r>
    </w:p>
    <w:p w14:paraId="631A0B99" w14:textId="77777777" w:rsidR="009B7BE7" w:rsidRDefault="009B7BE7">
      <w:pPr>
        <w:rPr>
          <w:b/>
          <w:sz w:val="36"/>
          <w:szCs w:val="36"/>
        </w:rPr>
      </w:pPr>
    </w:p>
    <w:p w14:paraId="793BC824" w14:textId="77777777" w:rsidR="009B7BE7" w:rsidRDefault="00371BA5">
      <w:pPr>
        <w:rPr>
          <w:sz w:val="28"/>
          <w:szCs w:val="28"/>
        </w:rPr>
      </w:pPr>
      <w:r>
        <w:rPr>
          <w:sz w:val="28"/>
          <w:szCs w:val="28"/>
        </w:rPr>
        <w:t>Next, click on Parent Consent, double check your parent information and click Submit Parent Consent Request Email:</w:t>
      </w:r>
    </w:p>
    <w:p w14:paraId="057A0BF0" w14:textId="77777777" w:rsidR="009B7BE7" w:rsidRDefault="00371BA5">
      <w:pPr>
        <w:rPr>
          <w:sz w:val="28"/>
          <w:szCs w:val="28"/>
        </w:rPr>
      </w:pPr>
      <w:r>
        <w:rPr>
          <w:noProof/>
        </w:rPr>
        <w:drawing>
          <wp:anchor distT="114300" distB="114300" distL="114300" distR="114300" simplePos="0" relativeHeight="251658240" behindDoc="0" locked="0" layoutInCell="1" hidden="0" allowOverlap="1" wp14:anchorId="0D7E6C7A" wp14:editId="461444C2">
            <wp:simplePos x="0" y="0"/>
            <wp:positionH relativeFrom="column">
              <wp:posOffset>1</wp:posOffset>
            </wp:positionH>
            <wp:positionV relativeFrom="paragraph">
              <wp:posOffset>238125</wp:posOffset>
            </wp:positionV>
            <wp:extent cx="4314289" cy="290036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314289" cy="2900363"/>
                    </a:xfrm>
                    <a:prstGeom prst="rect">
                      <a:avLst/>
                    </a:prstGeom>
                    <a:ln/>
                  </pic:spPr>
                </pic:pic>
              </a:graphicData>
            </a:graphic>
          </wp:anchor>
        </w:drawing>
      </w:r>
    </w:p>
    <w:p w14:paraId="3628973B" w14:textId="77777777" w:rsidR="009B7BE7" w:rsidRDefault="00371BA5">
      <w:pPr>
        <w:rPr>
          <w:b/>
          <w:sz w:val="24"/>
          <w:szCs w:val="24"/>
        </w:rPr>
      </w:pPr>
      <w:r>
        <w:rPr>
          <w:b/>
          <w:sz w:val="24"/>
          <w:szCs w:val="24"/>
        </w:rPr>
        <w:t>*this sends an email to your parent/guardian so they can complete the process.</w:t>
      </w:r>
    </w:p>
    <w:p w14:paraId="4E3E903E" w14:textId="77777777" w:rsidR="009B7BE7" w:rsidRDefault="00371BA5">
      <w:pPr>
        <w:rPr>
          <w:sz w:val="28"/>
          <w:szCs w:val="28"/>
        </w:rPr>
      </w:pPr>
      <w:r>
        <w:rPr>
          <w:sz w:val="28"/>
          <w:szCs w:val="28"/>
        </w:rPr>
        <w:br/>
      </w:r>
    </w:p>
    <w:p w14:paraId="5130843F" w14:textId="77777777" w:rsidR="009B7BE7" w:rsidRDefault="009B7BE7">
      <w:pPr>
        <w:rPr>
          <w:sz w:val="28"/>
          <w:szCs w:val="28"/>
        </w:rPr>
      </w:pPr>
    </w:p>
    <w:p w14:paraId="4D4E4A0A" w14:textId="77777777" w:rsidR="009B7BE7" w:rsidRDefault="009B7BE7">
      <w:pPr>
        <w:rPr>
          <w:sz w:val="28"/>
          <w:szCs w:val="28"/>
        </w:rPr>
      </w:pPr>
    </w:p>
    <w:p w14:paraId="4F7B43B7" w14:textId="77777777" w:rsidR="009B7BE7" w:rsidRDefault="009B7BE7">
      <w:pPr>
        <w:rPr>
          <w:sz w:val="28"/>
          <w:szCs w:val="28"/>
        </w:rPr>
      </w:pPr>
    </w:p>
    <w:p w14:paraId="46E19467" w14:textId="77777777" w:rsidR="009B7BE7" w:rsidRDefault="009B7BE7">
      <w:pPr>
        <w:rPr>
          <w:sz w:val="28"/>
          <w:szCs w:val="28"/>
        </w:rPr>
      </w:pPr>
    </w:p>
    <w:p w14:paraId="570713D9" w14:textId="77777777" w:rsidR="009B7BE7" w:rsidRDefault="009B7BE7">
      <w:pPr>
        <w:rPr>
          <w:sz w:val="28"/>
          <w:szCs w:val="28"/>
        </w:rPr>
      </w:pPr>
    </w:p>
    <w:p w14:paraId="45916345" w14:textId="77777777" w:rsidR="009B7BE7" w:rsidRDefault="00371BA5">
      <w:pPr>
        <w:rPr>
          <w:sz w:val="28"/>
          <w:szCs w:val="28"/>
        </w:rPr>
      </w:pPr>
      <w:r>
        <w:rPr>
          <w:sz w:val="28"/>
          <w:szCs w:val="28"/>
        </w:rPr>
        <w:t xml:space="preserve">OR, if your parent/guardian is with you while you are completing this form, click on Sign Parent Consent.  Once </w:t>
      </w:r>
      <w:proofErr w:type="gramStart"/>
      <w:r>
        <w:rPr>
          <w:sz w:val="28"/>
          <w:szCs w:val="28"/>
        </w:rPr>
        <w:t>you’ve</w:t>
      </w:r>
      <w:proofErr w:type="gramEnd"/>
      <w:r>
        <w:rPr>
          <w:sz w:val="28"/>
          <w:szCs w:val="28"/>
        </w:rPr>
        <w:t xml:space="preserve"> completed the parent consent request, or had your parent sign immediately, you will start receiving notifications from the college.</w:t>
      </w:r>
    </w:p>
    <w:p w14:paraId="759A1612" w14:textId="77777777" w:rsidR="009B7BE7" w:rsidRDefault="00371BA5">
      <w:pPr>
        <w:rPr>
          <w:sz w:val="28"/>
          <w:szCs w:val="28"/>
        </w:rPr>
      </w:pPr>
      <w:r>
        <w:rPr>
          <w:noProof/>
        </w:rPr>
        <w:lastRenderedPageBreak/>
        <w:drawing>
          <wp:anchor distT="114300" distB="114300" distL="114300" distR="114300" simplePos="0" relativeHeight="251659264" behindDoc="0" locked="0" layoutInCell="1" hidden="0" allowOverlap="1" wp14:anchorId="129EA869" wp14:editId="6BAF8721">
            <wp:simplePos x="0" y="0"/>
            <wp:positionH relativeFrom="column">
              <wp:posOffset>-133349</wp:posOffset>
            </wp:positionH>
            <wp:positionV relativeFrom="paragraph">
              <wp:posOffset>142875</wp:posOffset>
            </wp:positionV>
            <wp:extent cx="4429125" cy="3643313"/>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429125" cy="3643313"/>
                    </a:xfrm>
                    <a:prstGeom prst="rect">
                      <a:avLst/>
                    </a:prstGeom>
                    <a:ln/>
                  </pic:spPr>
                </pic:pic>
              </a:graphicData>
            </a:graphic>
          </wp:anchor>
        </w:drawing>
      </w:r>
    </w:p>
    <w:p w14:paraId="334D9FBC" w14:textId="77777777" w:rsidR="009B7BE7" w:rsidRDefault="00371BA5">
      <w:pPr>
        <w:rPr>
          <w:b/>
          <w:sz w:val="24"/>
          <w:szCs w:val="24"/>
        </w:rPr>
      </w:pPr>
      <w:r>
        <w:rPr>
          <w:b/>
          <w:sz w:val="24"/>
          <w:szCs w:val="24"/>
        </w:rPr>
        <w:t xml:space="preserve">*This enables your parent/guardian to complete this step immediately. </w:t>
      </w:r>
    </w:p>
    <w:p w14:paraId="43F5B80D" w14:textId="77777777" w:rsidR="009B7BE7" w:rsidRDefault="009B7BE7">
      <w:pPr>
        <w:rPr>
          <w:sz w:val="28"/>
          <w:szCs w:val="28"/>
        </w:rPr>
      </w:pPr>
    </w:p>
    <w:p w14:paraId="44A2B2DF" w14:textId="77777777" w:rsidR="009B7BE7" w:rsidRDefault="009B7BE7">
      <w:pPr>
        <w:rPr>
          <w:sz w:val="24"/>
          <w:szCs w:val="24"/>
        </w:rPr>
      </w:pPr>
    </w:p>
    <w:p w14:paraId="30B50149" w14:textId="77777777" w:rsidR="009B7BE7" w:rsidRDefault="009B7BE7">
      <w:pPr>
        <w:rPr>
          <w:sz w:val="24"/>
          <w:szCs w:val="24"/>
        </w:rPr>
      </w:pPr>
    </w:p>
    <w:p w14:paraId="2AFF130E" w14:textId="77777777" w:rsidR="009B7BE7" w:rsidRDefault="009B7BE7">
      <w:pPr>
        <w:rPr>
          <w:sz w:val="24"/>
          <w:szCs w:val="24"/>
        </w:rPr>
      </w:pPr>
    </w:p>
    <w:p w14:paraId="168AC925" w14:textId="77777777" w:rsidR="009B7BE7" w:rsidRDefault="009B7BE7">
      <w:pPr>
        <w:rPr>
          <w:sz w:val="24"/>
          <w:szCs w:val="24"/>
        </w:rPr>
      </w:pPr>
    </w:p>
    <w:p w14:paraId="655347BD" w14:textId="77777777" w:rsidR="009B7BE7" w:rsidRDefault="009B7BE7">
      <w:pPr>
        <w:rPr>
          <w:b/>
          <w:sz w:val="36"/>
          <w:szCs w:val="36"/>
        </w:rPr>
      </w:pPr>
    </w:p>
    <w:p w14:paraId="46F3F972" w14:textId="77777777" w:rsidR="009B7BE7" w:rsidRDefault="009B7BE7">
      <w:pPr>
        <w:rPr>
          <w:sz w:val="28"/>
          <w:szCs w:val="28"/>
        </w:rPr>
      </w:pPr>
    </w:p>
    <w:p w14:paraId="18B577D0" w14:textId="77777777" w:rsidR="009B7BE7" w:rsidRDefault="009B7BE7">
      <w:pPr>
        <w:rPr>
          <w:sz w:val="28"/>
          <w:szCs w:val="28"/>
        </w:rPr>
      </w:pPr>
    </w:p>
    <w:p w14:paraId="04C22189" w14:textId="77777777" w:rsidR="009B7BE7" w:rsidRDefault="009B7BE7">
      <w:pPr>
        <w:rPr>
          <w:sz w:val="28"/>
          <w:szCs w:val="28"/>
        </w:rPr>
      </w:pPr>
    </w:p>
    <w:p w14:paraId="268D3660" w14:textId="77777777" w:rsidR="009B7BE7" w:rsidRDefault="009B7BE7">
      <w:pPr>
        <w:rPr>
          <w:sz w:val="28"/>
          <w:szCs w:val="28"/>
        </w:rPr>
      </w:pPr>
    </w:p>
    <w:p w14:paraId="126BBDCB" w14:textId="77777777" w:rsidR="009B7BE7" w:rsidRDefault="009B7BE7">
      <w:pPr>
        <w:rPr>
          <w:sz w:val="28"/>
          <w:szCs w:val="28"/>
        </w:rPr>
      </w:pPr>
    </w:p>
    <w:p w14:paraId="4A5CE212" w14:textId="77777777" w:rsidR="009B7BE7" w:rsidRDefault="009B7BE7">
      <w:pPr>
        <w:rPr>
          <w:sz w:val="28"/>
          <w:szCs w:val="28"/>
        </w:rPr>
      </w:pPr>
    </w:p>
    <w:p w14:paraId="6859B7C2" w14:textId="77777777" w:rsidR="009B7BE7" w:rsidRDefault="009B7BE7">
      <w:pPr>
        <w:rPr>
          <w:sz w:val="28"/>
          <w:szCs w:val="28"/>
        </w:rPr>
      </w:pPr>
    </w:p>
    <w:p w14:paraId="54EB8AE8" w14:textId="77777777" w:rsidR="009B7BE7" w:rsidRDefault="009B7BE7">
      <w:pPr>
        <w:rPr>
          <w:sz w:val="28"/>
          <w:szCs w:val="28"/>
        </w:rPr>
      </w:pPr>
    </w:p>
    <w:p w14:paraId="6B3CC2AA" w14:textId="77777777" w:rsidR="009B7BE7" w:rsidRDefault="009B7BE7">
      <w:pPr>
        <w:rPr>
          <w:sz w:val="28"/>
          <w:szCs w:val="28"/>
        </w:rPr>
      </w:pPr>
    </w:p>
    <w:p w14:paraId="1504F28A" w14:textId="77777777" w:rsidR="009B7BE7" w:rsidRDefault="009B7BE7">
      <w:pPr>
        <w:rPr>
          <w:sz w:val="28"/>
          <w:szCs w:val="28"/>
        </w:rPr>
      </w:pPr>
    </w:p>
    <w:p w14:paraId="79D9587E" w14:textId="77777777" w:rsidR="009B7BE7" w:rsidRDefault="009B7BE7">
      <w:pPr>
        <w:rPr>
          <w:sz w:val="28"/>
          <w:szCs w:val="28"/>
        </w:rPr>
      </w:pPr>
    </w:p>
    <w:p w14:paraId="2224DB1A" w14:textId="77777777" w:rsidR="009B7BE7" w:rsidRDefault="009B7BE7">
      <w:pPr>
        <w:rPr>
          <w:sz w:val="28"/>
          <w:szCs w:val="28"/>
        </w:rPr>
      </w:pPr>
    </w:p>
    <w:p w14:paraId="7AF63BB3" w14:textId="77777777" w:rsidR="009B7BE7" w:rsidRDefault="009B7BE7">
      <w:pPr>
        <w:rPr>
          <w:sz w:val="28"/>
          <w:szCs w:val="28"/>
        </w:rPr>
      </w:pPr>
    </w:p>
    <w:p w14:paraId="535D3843" w14:textId="77777777" w:rsidR="009B7BE7" w:rsidRDefault="009B7BE7">
      <w:pPr>
        <w:rPr>
          <w:sz w:val="28"/>
          <w:szCs w:val="28"/>
        </w:rPr>
      </w:pPr>
    </w:p>
    <w:p w14:paraId="3A445475" w14:textId="77777777" w:rsidR="009B7BE7" w:rsidRDefault="009B7BE7">
      <w:pPr>
        <w:rPr>
          <w:sz w:val="28"/>
          <w:szCs w:val="28"/>
        </w:rPr>
      </w:pPr>
    </w:p>
    <w:p w14:paraId="6A68D87B" w14:textId="77777777" w:rsidR="009B7BE7" w:rsidRDefault="009B7BE7">
      <w:pPr>
        <w:rPr>
          <w:sz w:val="28"/>
          <w:szCs w:val="28"/>
        </w:rPr>
      </w:pPr>
    </w:p>
    <w:p w14:paraId="5345C791" w14:textId="77777777" w:rsidR="009B7BE7" w:rsidRDefault="009B7BE7">
      <w:pPr>
        <w:rPr>
          <w:sz w:val="28"/>
          <w:szCs w:val="28"/>
        </w:rPr>
      </w:pPr>
    </w:p>
    <w:p w14:paraId="3705DA32" w14:textId="77777777" w:rsidR="009B7BE7" w:rsidRDefault="00371BA5">
      <w:pPr>
        <w:rPr>
          <w:sz w:val="28"/>
          <w:szCs w:val="28"/>
        </w:rPr>
      </w:pPr>
      <w:r>
        <w:rPr>
          <w:sz w:val="28"/>
          <w:szCs w:val="28"/>
        </w:rPr>
        <w:t xml:space="preserve">If you click on the Home area, you can see a dashboard of the system.  In the screenshot below, you will see that this student </w:t>
      </w:r>
      <w:proofErr w:type="gramStart"/>
      <w:r>
        <w:rPr>
          <w:sz w:val="28"/>
          <w:szCs w:val="28"/>
        </w:rPr>
        <w:t>hasn’t</w:t>
      </w:r>
      <w:proofErr w:type="gramEnd"/>
      <w:r>
        <w:rPr>
          <w:sz w:val="28"/>
          <w:szCs w:val="28"/>
        </w:rPr>
        <w:t xml:space="preserve"> completed the parent consent, so it is highlighted in pink.  On this dashboard, you will also be able to see your student ID number, any announcements from the college, and be able to manage your profile.</w:t>
      </w:r>
    </w:p>
    <w:p w14:paraId="769085CE" w14:textId="77777777" w:rsidR="009B7BE7" w:rsidRDefault="00371BA5">
      <w:pPr>
        <w:rPr>
          <w:sz w:val="28"/>
          <w:szCs w:val="28"/>
        </w:rPr>
      </w:pPr>
      <w:r>
        <w:rPr>
          <w:noProof/>
          <w:sz w:val="28"/>
          <w:szCs w:val="28"/>
        </w:rPr>
        <w:lastRenderedPageBreak/>
        <w:drawing>
          <wp:inline distT="114300" distB="114300" distL="114300" distR="114300" wp14:anchorId="47DFE5AA" wp14:editId="737A7B27">
            <wp:extent cx="5943600" cy="4457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14:paraId="216A2148" w14:textId="77777777" w:rsidR="009B7BE7" w:rsidRDefault="009B7BE7">
      <w:pPr>
        <w:rPr>
          <w:sz w:val="28"/>
          <w:szCs w:val="28"/>
        </w:rPr>
      </w:pPr>
    </w:p>
    <w:p w14:paraId="7F8B7AEE" w14:textId="77777777" w:rsidR="009B7BE7" w:rsidRDefault="009B7BE7">
      <w:pPr>
        <w:rPr>
          <w:sz w:val="28"/>
          <w:szCs w:val="28"/>
        </w:rPr>
      </w:pPr>
    </w:p>
    <w:p w14:paraId="24F7EA02" w14:textId="77777777" w:rsidR="009B7BE7" w:rsidRDefault="009B7BE7">
      <w:pPr>
        <w:rPr>
          <w:sz w:val="28"/>
          <w:szCs w:val="28"/>
        </w:rPr>
      </w:pPr>
    </w:p>
    <w:p w14:paraId="55D917C8" w14:textId="77777777" w:rsidR="009B7BE7" w:rsidRDefault="009B7BE7">
      <w:pPr>
        <w:rPr>
          <w:b/>
          <w:sz w:val="36"/>
          <w:szCs w:val="36"/>
        </w:rPr>
      </w:pPr>
    </w:p>
    <w:p w14:paraId="04723152" w14:textId="77777777" w:rsidR="009B7BE7" w:rsidRDefault="00371BA5">
      <w:pPr>
        <w:rPr>
          <w:b/>
          <w:sz w:val="36"/>
          <w:szCs w:val="36"/>
        </w:rPr>
      </w:pPr>
      <w:r>
        <w:rPr>
          <w:b/>
          <w:sz w:val="36"/>
          <w:szCs w:val="36"/>
        </w:rPr>
        <w:t xml:space="preserve">You will receive an email from the Dual Enrollment team once </w:t>
      </w:r>
      <w:proofErr w:type="gramStart"/>
      <w:r>
        <w:rPr>
          <w:b/>
          <w:sz w:val="36"/>
          <w:szCs w:val="36"/>
        </w:rPr>
        <w:t>you’ve</w:t>
      </w:r>
      <w:proofErr w:type="gramEnd"/>
      <w:r>
        <w:rPr>
          <w:b/>
          <w:sz w:val="36"/>
          <w:szCs w:val="36"/>
        </w:rPr>
        <w:t xml:space="preserve"> been officially registered.  If there are any questions, we will be in touch.</w:t>
      </w:r>
    </w:p>
    <w:p w14:paraId="2BDACC37" w14:textId="77777777" w:rsidR="009B7BE7" w:rsidRDefault="009B7BE7">
      <w:pPr>
        <w:rPr>
          <w:b/>
          <w:sz w:val="36"/>
          <w:szCs w:val="36"/>
        </w:rPr>
      </w:pPr>
    </w:p>
    <w:p w14:paraId="03D92104" w14:textId="77777777" w:rsidR="009B7BE7" w:rsidRDefault="009B7BE7">
      <w:pPr>
        <w:rPr>
          <w:b/>
          <w:sz w:val="36"/>
          <w:szCs w:val="36"/>
        </w:rPr>
      </w:pPr>
    </w:p>
    <w:p w14:paraId="3BD4516C" w14:textId="77777777" w:rsidR="009B7BE7" w:rsidRDefault="009B7BE7">
      <w:pPr>
        <w:rPr>
          <w:b/>
          <w:sz w:val="36"/>
          <w:szCs w:val="36"/>
        </w:rPr>
      </w:pPr>
    </w:p>
    <w:p w14:paraId="5B447433" w14:textId="77777777" w:rsidR="009B7BE7" w:rsidRDefault="009B7BE7">
      <w:pPr>
        <w:rPr>
          <w:sz w:val="24"/>
          <w:szCs w:val="24"/>
        </w:rPr>
      </w:pPr>
    </w:p>
    <w:sectPr w:rsidR="009B7BE7">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6D569" w14:textId="77777777" w:rsidR="006C00FA" w:rsidRDefault="006C00FA">
      <w:pPr>
        <w:spacing w:line="240" w:lineRule="auto"/>
      </w:pPr>
      <w:r>
        <w:separator/>
      </w:r>
    </w:p>
  </w:endnote>
  <w:endnote w:type="continuationSeparator" w:id="0">
    <w:p w14:paraId="2FE4FBAF" w14:textId="77777777" w:rsidR="006C00FA" w:rsidRDefault="006C0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478E" w14:textId="77777777" w:rsidR="009B7BE7" w:rsidRDefault="00371BA5">
    <w:r>
      <w:rPr>
        <w:noProof/>
      </w:rPr>
      <w:drawing>
        <wp:inline distT="114300" distB="114300" distL="114300" distR="114300" wp14:anchorId="41D9DE1A" wp14:editId="5E2A759E">
          <wp:extent cx="1677162" cy="44291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162" cy="44291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3DC09" w14:textId="77777777" w:rsidR="006C00FA" w:rsidRDefault="006C00FA">
      <w:pPr>
        <w:spacing w:line="240" w:lineRule="auto"/>
      </w:pPr>
      <w:r>
        <w:separator/>
      </w:r>
    </w:p>
  </w:footnote>
  <w:footnote w:type="continuationSeparator" w:id="0">
    <w:p w14:paraId="05CAD7F2" w14:textId="77777777" w:rsidR="006C00FA" w:rsidRDefault="006C00F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BE7"/>
    <w:rsid w:val="00084C8B"/>
    <w:rsid w:val="002C1E2B"/>
    <w:rsid w:val="00371BA5"/>
    <w:rsid w:val="006C00FA"/>
    <w:rsid w:val="00727F89"/>
    <w:rsid w:val="009A5ABA"/>
    <w:rsid w:val="009B7BE7"/>
    <w:rsid w:val="00FB3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9F091"/>
  <w15:docId w15:val="{098B2909-2C4C-4E84-B90D-3A31EA5E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egateway.gallatin.montana.ed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Lowry</dc:creator>
  <cp:lastModifiedBy>Maki, Sarah</cp:lastModifiedBy>
  <cp:revision>2</cp:revision>
  <dcterms:created xsi:type="dcterms:W3CDTF">2021-06-03T20:24:00Z</dcterms:created>
  <dcterms:modified xsi:type="dcterms:W3CDTF">2021-06-03T20:24:00Z</dcterms:modified>
</cp:coreProperties>
</file>